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EA1" w:rsidRDefault="00A46EA1" w:rsidP="00CB6204">
      <w:pPr>
        <w:pStyle w:val="Nagwek4"/>
        <w:rPr>
          <w:rFonts w:ascii="Arial Narrow" w:hAnsi="Arial Narrow"/>
          <w:b/>
          <w:i w:val="0"/>
          <w:sz w:val="22"/>
          <w:szCs w:val="22"/>
        </w:rPr>
      </w:pPr>
    </w:p>
    <w:p w:rsidR="0096184E" w:rsidRPr="0096184E" w:rsidRDefault="0096184E" w:rsidP="0096184E">
      <w:pPr>
        <w:autoSpaceDE w:val="0"/>
        <w:autoSpaceDN w:val="0"/>
        <w:adjustRightInd w:val="0"/>
        <w:jc w:val="right"/>
        <w:rPr>
          <w:rFonts w:ascii="Arial Narrow" w:hAnsi="Arial Narrow" w:cs="Arial"/>
          <w:b/>
        </w:rPr>
      </w:pPr>
      <w:r>
        <w:rPr>
          <w:rFonts w:ascii="Calibri" w:hAnsi="Calibri"/>
          <w:color w:val="000000"/>
        </w:rPr>
        <w:t>Załącznik nr 2</w:t>
      </w:r>
      <w:r w:rsidRPr="0096184E">
        <w:rPr>
          <w:rFonts w:ascii="Calibri" w:hAnsi="Calibri"/>
          <w:color w:val="000000"/>
        </w:rPr>
        <w:t xml:space="preserve"> do </w:t>
      </w:r>
      <w:r w:rsidR="007C2E3A">
        <w:rPr>
          <w:rFonts w:ascii="Calibri" w:hAnsi="Calibri"/>
          <w:color w:val="000000"/>
        </w:rPr>
        <w:t>zapytania ofertowego</w:t>
      </w:r>
    </w:p>
    <w:p w:rsidR="0096184E" w:rsidRPr="0096184E" w:rsidRDefault="0096184E" w:rsidP="0096184E">
      <w:pPr>
        <w:autoSpaceDE w:val="0"/>
        <w:autoSpaceDN w:val="0"/>
        <w:adjustRightInd w:val="0"/>
        <w:jc w:val="center"/>
        <w:rPr>
          <w:rFonts w:ascii="Calibri" w:hAnsi="Calibri"/>
          <w:color w:val="000000"/>
        </w:rPr>
      </w:pPr>
      <w:r w:rsidRPr="0096184E">
        <w:rPr>
          <w:rFonts w:ascii="Calibri" w:hAnsi="Calibri" w:cs="Arial"/>
        </w:rPr>
        <w:t xml:space="preserve">                                                                                               </w:t>
      </w:r>
      <w:r w:rsidR="00F33A44">
        <w:rPr>
          <w:rFonts w:ascii="Calibri" w:hAnsi="Calibri" w:cs="Arial"/>
        </w:rPr>
        <w:t xml:space="preserve">                           nr  3</w:t>
      </w:r>
      <w:r w:rsidR="007C2E3A">
        <w:rPr>
          <w:rFonts w:ascii="Calibri" w:hAnsi="Calibri" w:cs="Calibri,Bold"/>
          <w:bCs/>
        </w:rPr>
        <w:t>/2020</w:t>
      </w:r>
      <w:r w:rsidRPr="0096184E">
        <w:rPr>
          <w:rFonts w:ascii="Calibri" w:hAnsi="Calibri" w:cs="Calibri,Bold"/>
          <w:bCs/>
        </w:rPr>
        <w:t>/</w:t>
      </w:r>
      <w:r w:rsidRPr="0096184E">
        <w:rPr>
          <w:rFonts w:ascii="Calibri" w:hAnsi="Calibri"/>
          <w:color w:val="000000"/>
        </w:rPr>
        <w:t>RPLD.10.01.00-10-</w:t>
      </w:r>
      <w:r w:rsidR="007C2E3A">
        <w:rPr>
          <w:rFonts w:ascii="Calibri" w:hAnsi="Calibri"/>
          <w:color w:val="000000"/>
          <w:shd w:val="clear" w:color="auto" w:fill="FFFFFF"/>
        </w:rPr>
        <w:t>C008</w:t>
      </w:r>
      <w:r w:rsidR="007C2E3A" w:rsidRPr="0096184E">
        <w:rPr>
          <w:rFonts w:ascii="Calibri" w:hAnsi="Calibri"/>
          <w:color w:val="000000"/>
          <w:shd w:val="clear" w:color="auto" w:fill="FFFFFF"/>
        </w:rPr>
        <w:t xml:space="preserve"> </w:t>
      </w:r>
      <w:r w:rsidRPr="0096184E">
        <w:rPr>
          <w:rFonts w:ascii="Calibri" w:hAnsi="Calibri"/>
          <w:color w:val="000000"/>
          <w:shd w:val="clear" w:color="auto" w:fill="FFFFFF"/>
        </w:rPr>
        <w:t>/1</w:t>
      </w:r>
      <w:r w:rsidR="007C2E3A">
        <w:rPr>
          <w:rFonts w:ascii="Calibri" w:hAnsi="Calibri"/>
          <w:color w:val="000000"/>
          <w:shd w:val="clear" w:color="auto" w:fill="FFFFFF"/>
        </w:rPr>
        <w:t>9</w:t>
      </w:r>
      <w:r w:rsidRPr="0096184E">
        <w:rPr>
          <w:rFonts w:ascii="Calibri" w:hAnsi="Calibri"/>
        </w:rPr>
        <w:t xml:space="preserve"> </w:t>
      </w:r>
      <w:r w:rsidRPr="0096184E">
        <w:rPr>
          <w:rFonts w:ascii="Calibri" w:hAnsi="Calibri" w:cs="TimesNewRomanPSMT"/>
          <w:color w:val="999999"/>
        </w:rPr>
        <w:t xml:space="preserve">  </w:t>
      </w:r>
    </w:p>
    <w:p w:rsidR="00A46EA1" w:rsidRDefault="006C55C9" w:rsidP="00CB6204">
      <w:pPr>
        <w:pStyle w:val="Nagwek4"/>
        <w:rPr>
          <w:rFonts w:ascii="Arial Narrow" w:hAnsi="Arial Narrow"/>
          <w:b/>
          <w:i w:val="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-147955</wp:posOffset>
                </wp:positionH>
                <wp:positionV relativeFrom="paragraph">
                  <wp:posOffset>100965</wp:posOffset>
                </wp:positionV>
                <wp:extent cx="1933575" cy="838200"/>
                <wp:effectExtent l="0" t="0" r="28575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838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C53E2" w:rsidRDefault="003C53E2" w:rsidP="00CB6204"/>
                          <w:p w:rsidR="00A46EA1" w:rsidRDefault="00A46EA1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A46EA1" w:rsidRDefault="00A46EA1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3C53E2" w:rsidRDefault="003C53E2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3C53E2" w:rsidRDefault="003C53E2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3C53E2" w:rsidRDefault="003C53E2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11.65pt;margin-top:7.95pt;width:152.25pt;height:6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" filled="f" strokeweight=".25pt">
                <v:textbox inset="1pt,1pt,1pt,1pt">
                  <w:txbxContent>
                    <w:p w:rsidR="003C53E2" w:rsidRDefault="003C53E2" w:rsidP="00CB6204"/>
                    <w:p w:rsidR="00A46EA1" w:rsidRDefault="00A46EA1" w:rsidP="00CB6204">
                      <w:pPr>
                        <w:rPr>
                          <w:sz w:val="12"/>
                        </w:rPr>
                      </w:pPr>
                    </w:p>
                    <w:p w:rsidR="00A46EA1" w:rsidRDefault="00A46EA1" w:rsidP="00CB6204">
                      <w:pPr>
                        <w:rPr>
                          <w:sz w:val="12"/>
                        </w:rPr>
                      </w:pPr>
                    </w:p>
                    <w:p w:rsidR="003C53E2" w:rsidRDefault="003C53E2" w:rsidP="00CB6204">
                      <w:pPr>
                        <w:rPr>
                          <w:sz w:val="12"/>
                        </w:rPr>
                      </w:pPr>
                    </w:p>
                    <w:p w:rsidR="003C53E2" w:rsidRDefault="003C53E2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3C53E2" w:rsidRDefault="003C53E2" w:rsidP="00CB6204"/>
                  </w:txbxContent>
                </v:textbox>
              </v:roundrect>
            </w:pict>
          </mc:Fallback>
        </mc:AlternateContent>
      </w:r>
    </w:p>
    <w:p w:rsidR="003C53E2" w:rsidRPr="003770DB" w:rsidRDefault="003C53E2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pStyle w:val="Nagwek3"/>
        <w:ind w:left="0"/>
        <w:jc w:val="left"/>
        <w:rPr>
          <w:rFonts w:ascii="Arial Narrow" w:hAnsi="Arial Narrow"/>
          <w:sz w:val="22"/>
          <w:szCs w:val="22"/>
        </w:rPr>
      </w:pPr>
    </w:p>
    <w:p w:rsidR="00A46EA1" w:rsidRDefault="00A46EA1" w:rsidP="00A46EA1"/>
    <w:p w:rsidR="00A46EA1" w:rsidRPr="00A46EA1" w:rsidRDefault="00A46EA1" w:rsidP="00A46EA1"/>
    <w:p w:rsidR="00A46EA1" w:rsidRDefault="00A46EA1" w:rsidP="00A46EA1"/>
    <w:p w:rsidR="00A46EA1" w:rsidRPr="00A46EA1" w:rsidRDefault="00A46EA1" w:rsidP="00A46EA1"/>
    <w:p w:rsidR="003C53E2" w:rsidRDefault="003C53E2" w:rsidP="0096184E">
      <w:pPr>
        <w:pStyle w:val="Nagwek3"/>
        <w:spacing w:after="120" w:line="240" w:lineRule="auto"/>
        <w:ind w:left="0"/>
        <w:rPr>
          <w:rFonts w:ascii="Arial Narrow" w:hAnsi="Arial Narrow"/>
          <w:spacing w:val="20"/>
          <w:sz w:val="22"/>
          <w:szCs w:val="22"/>
        </w:rPr>
      </w:pPr>
      <w:r w:rsidRPr="003770DB">
        <w:rPr>
          <w:rFonts w:ascii="Arial Narrow" w:hAnsi="Arial Narrow"/>
          <w:spacing w:val="20"/>
          <w:sz w:val="22"/>
          <w:szCs w:val="22"/>
        </w:rPr>
        <w:t>OŚWIADCZENIE</w:t>
      </w:r>
    </w:p>
    <w:p w:rsidR="003C53E2" w:rsidRDefault="003C53E2" w:rsidP="00D362AD">
      <w:pPr>
        <w:autoSpaceDE w:val="0"/>
        <w:autoSpaceDN w:val="0"/>
        <w:adjustRightInd w:val="0"/>
        <w:ind w:left="712"/>
        <w:jc w:val="center"/>
        <w:rPr>
          <w:rFonts w:ascii="Arial Narrow" w:hAnsi="Arial Narrow" w:cs="Arial"/>
          <w:sz w:val="22"/>
          <w:szCs w:val="22"/>
        </w:rPr>
      </w:pPr>
      <w:r w:rsidRPr="007E2A30">
        <w:rPr>
          <w:rFonts w:ascii="Arial Narrow" w:hAnsi="Arial Narrow" w:cs="Arial"/>
          <w:b/>
          <w:sz w:val="22"/>
          <w:szCs w:val="22"/>
        </w:rPr>
        <w:t xml:space="preserve">o </w:t>
      </w:r>
      <w:r>
        <w:rPr>
          <w:rFonts w:ascii="Arial Narrow" w:hAnsi="Arial Narrow" w:cs="Arial"/>
          <w:b/>
          <w:sz w:val="22"/>
          <w:szCs w:val="22"/>
        </w:rPr>
        <w:t>braku podstaw do wykluczenia z postępowania o udzielenie zamówienia</w:t>
      </w:r>
    </w:p>
    <w:p w:rsidR="003C53E2" w:rsidRPr="003770DB" w:rsidRDefault="003C53E2" w:rsidP="009A21D7">
      <w:pPr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F33A44" w:rsidRPr="00A4775B" w:rsidRDefault="003B06B8" w:rsidP="00F33A44">
      <w:pPr>
        <w:pStyle w:val="Default"/>
        <w:jc w:val="both"/>
        <w:rPr>
          <w:rFonts w:ascii="Arial Narrow" w:hAnsi="Arial Narrow" w:cs="TimesNewRomanPS-BoldMT"/>
          <w:b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Składając ofertę w  p</w:t>
      </w:r>
      <w:r w:rsidR="008E3C07" w:rsidRPr="008E3C07">
        <w:rPr>
          <w:rFonts w:ascii="Arial Narrow" w:hAnsi="Arial Narrow"/>
          <w:sz w:val="22"/>
          <w:szCs w:val="22"/>
        </w:rPr>
        <w:t>ostępowa</w:t>
      </w:r>
      <w:r w:rsidR="00F33A44">
        <w:rPr>
          <w:rFonts w:ascii="Arial Narrow" w:hAnsi="Arial Narrow"/>
          <w:sz w:val="22"/>
          <w:szCs w:val="22"/>
        </w:rPr>
        <w:t>niu o udzielenie zamówienia nr 3</w:t>
      </w:r>
      <w:r>
        <w:rPr>
          <w:rFonts w:ascii="Arial Narrow" w:hAnsi="Arial Narrow"/>
          <w:sz w:val="22"/>
          <w:szCs w:val="22"/>
        </w:rPr>
        <w:t>/2020/RPLD.10.01.00-10-C008/19</w:t>
      </w:r>
      <w:r w:rsidR="004428D7">
        <w:rPr>
          <w:rFonts w:ascii="Arial Narrow" w:hAnsi="Arial Narrow"/>
          <w:sz w:val="22"/>
          <w:szCs w:val="22"/>
        </w:rPr>
        <w:t xml:space="preserve">  dotyczącym</w:t>
      </w:r>
      <w:r w:rsidR="008E3C07" w:rsidRPr="008E3C07">
        <w:rPr>
          <w:rFonts w:ascii="Arial Narrow" w:hAnsi="Arial Narrow"/>
          <w:sz w:val="22"/>
          <w:szCs w:val="22"/>
        </w:rPr>
        <w:t xml:space="preserve"> </w:t>
      </w:r>
      <w:r w:rsidR="00F33A44" w:rsidRPr="00E629F2">
        <w:rPr>
          <w:rFonts w:ascii="Arial Narrow" w:hAnsi="Arial Narrow"/>
          <w:sz w:val="22"/>
          <w:szCs w:val="22"/>
        </w:rPr>
        <w:t>dostaw</w:t>
      </w:r>
      <w:r w:rsidR="004428D7">
        <w:rPr>
          <w:rFonts w:ascii="Arial Narrow" w:hAnsi="Arial Narrow"/>
          <w:sz w:val="22"/>
          <w:szCs w:val="22"/>
        </w:rPr>
        <w:t>y</w:t>
      </w:r>
      <w:bookmarkStart w:id="0" w:name="_GoBack"/>
      <w:bookmarkEnd w:id="0"/>
      <w:r w:rsidR="00F33A44" w:rsidRPr="00E629F2">
        <w:rPr>
          <w:rFonts w:ascii="Arial Narrow" w:hAnsi="Arial Narrow"/>
          <w:i/>
          <w:iCs/>
          <w:sz w:val="22"/>
          <w:szCs w:val="22"/>
        </w:rPr>
        <w:t xml:space="preserve"> </w:t>
      </w:r>
      <w:r w:rsidR="00F33A44" w:rsidRPr="00E629F2">
        <w:rPr>
          <w:rFonts w:ascii="Arial Narrow" w:hAnsi="Arial Narrow" w:cs="Arial"/>
          <w:sz w:val="22"/>
          <w:szCs w:val="22"/>
        </w:rPr>
        <w:t xml:space="preserve"> mebli</w:t>
      </w:r>
      <w:r w:rsidR="00F33A44" w:rsidRPr="00E629F2">
        <w:rPr>
          <w:rFonts w:ascii="Arial Narrow" w:hAnsi="Arial Narrow" w:cs="Arial"/>
        </w:rPr>
        <w:t>,</w:t>
      </w:r>
      <w:r w:rsidR="00F33A44" w:rsidRPr="00E629F2">
        <w:rPr>
          <w:rFonts w:ascii="Arial Narrow" w:hAnsi="Arial Narrow" w:cs="Arial"/>
          <w:sz w:val="22"/>
          <w:szCs w:val="22"/>
        </w:rPr>
        <w:t xml:space="preserve"> sprzętów i  zabawek</w:t>
      </w:r>
      <w:r w:rsidR="00F33A44" w:rsidRPr="00E629F2">
        <w:rPr>
          <w:rFonts w:ascii="Arial Narrow" w:hAnsi="Arial Narrow" w:cs="Arial"/>
          <w:b/>
        </w:rPr>
        <w:t xml:space="preserve"> </w:t>
      </w:r>
      <w:r w:rsidR="00F33A44" w:rsidRPr="00415561">
        <w:rPr>
          <w:rFonts w:ascii="Arial Narrow" w:hAnsi="Arial Narrow"/>
          <w:sz w:val="22"/>
          <w:szCs w:val="22"/>
        </w:rPr>
        <w:t>do żłobka</w:t>
      </w:r>
      <w:r w:rsidR="00F33A44">
        <w:rPr>
          <w:rFonts w:ascii="Arial Narrow" w:hAnsi="Arial Narrow"/>
          <w:sz w:val="22"/>
          <w:szCs w:val="22"/>
        </w:rPr>
        <w:t xml:space="preserve"> </w:t>
      </w:r>
      <w:r w:rsidR="00F33A44" w:rsidRPr="00415561">
        <w:rPr>
          <w:rFonts w:ascii="Arial Narrow" w:hAnsi="Arial Narrow"/>
          <w:sz w:val="22"/>
          <w:szCs w:val="22"/>
        </w:rPr>
        <w:t xml:space="preserve"> </w:t>
      </w:r>
      <w:r w:rsidR="00F33A44" w:rsidRPr="00415561">
        <w:rPr>
          <w:rFonts w:ascii="Arial Narrow" w:hAnsi="Arial Narrow"/>
          <w:i/>
          <w:sz w:val="22"/>
          <w:szCs w:val="22"/>
        </w:rPr>
        <w:t>Koliberek</w:t>
      </w:r>
      <w:r w:rsidR="00F33A44">
        <w:rPr>
          <w:rFonts w:ascii="Arial Narrow" w:hAnsi="Arial Narrow"/>
          <w:i/>
          <w:sz w:val="22"/>
          <w:szCs w:val="22"/>
        </w:rPr>
        <w:t xml:space="preserve">,  </w:t>
      </w:r>
      <w:r w:rsidR="00F33A44">
        <w:rPr>
          <w:rFonts w:ascii="Arial Narrow" w:hAnsi="Arial Narrow"/>
          <w:sz w:val="22"/>
          <w:szCs w:val="22"/>
        </w:rPr>
        <w:t xml:space="preserve">mieszczącego się w Łodzi </w:t>
      </w:r>
      <w:r w:rsidR="00F33A44">
        <w:rPr>
          <w:rFonts w:ascii="Arial Narrow" w:hAnsi="Arial Narrow"/>
          <w:i/>
          <w:sz w:val="22"/>
          <w:szCs w:val="22"/>
        </w:rPr>
        <w:t xml:space="preserve"> </w:t>
      </w:r>
      <w:r w:rsidR="00F33A44">
        <w:rPr>
          <w:rFonts w:ascii="Arial Narrow" w:hAnsi="Arial Narrow"/>
          <w:sz w:val="22"/>
          <w:szCs w:val="22"/>
        </w:rPr>
        <w:t xml:space="preserve">przy </w:t>
      </w:r>
      <w:proofErr w:type="spellStart"/>
      <w:r w:rsidR="00F33A44">
        <w:rPr>
          <w:rFonts w:ascii="Arial Narrow" w:hAnsi="Arial Narrow"/>
          <w:sz w:val="22"/>
          <w:szCs w:val="22"/>
        </w:rPr>
        <w:t>ul.Starorudzkiej</w:t>
      </w:r>
      <w:proofErr w:type="spellEnd"/>
      <w:r w:rsidR="00F33A44">
        <w:rPr>
          <w:rFonts w:ascii="Arial Narrow" w:hAnsi="Arial Narrow"/>
          <w:sz w:val="22"/>
          <w:szCs w:val="22"/>
        </w:rPr>
        <w:t xml:space="preserve"> 10 B</w:t>
      </w:r>
    </w:p>
    <w:p w:rsidR="003C53E2" w:rsidRPr="003B06B8" w:rsidRDefault="00F33A44" w:rsidP="008E3C07">
      <w:pPr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prowadzonego </w:t>
      </w:r>
      <w:r w:rsidR="003B06B8" w:rsidRPr="003B06B8">
        <w:rPr>
          <w:rFonts w:ascii="Arial Narrow" w:hAnsi="Arial Narrow" w:cs="Arial"/>
          <w:sz w:val="22"/>
          <w:szCs w:val="22"/>
        </w:rPr>
        <w:t xml:space="preserve">w ramach projektu nr </w:t>
      </w:r>
      <w:r w:rsidR="003B06B8" w:rsidRPr="003B06B8">
        <w:rPr>
          <w:rFonts w:ascii="Arial Narrow" w:hAnsi="Arial Narrow" w:cs="Arial"/>
          <w:sz w:val="22"/>
          <w:szCs w:val="22"/>
          <w:shd w:val="clear" w:color="auto" w:fill="FFFFFF"/>
        </w:rPr>
        <w:t>RPLD.10.01.00-10-C008/19</w:t>
      </w:r>
      <w:r w:rsidR="003B06B8" w:rsidRPr="003B06B8">
        <w:rPr>
          <w:rFonts w:ascii="Arial Narrow" w:hAnsi="Arial Narrow" w:cs="TimesNewRomanPSMT"/>
          <w:color w:val="999999"/>
          <w:sz w:val="22"/>
          <w:szCs w:val="22"/>
        </w:rPr>
        <w:t xml:space="preserve">  </w:t>
      </w:r>
      <w:r w:rsidR="003B06B8" w:rsidRPr="003B06B8">
        <w:rPr>
          <w:rFonts w:ascii="Arial Narrow" w:hAnsi="Arial Narrow" w:cs="TimesNewRomanPSMT"/>
          <w:color w:val="000000"/>
          <w:sz w:val="22"/>
          <w:szCs w:val="22"/>
        </w:rPr>
        <w:t>pn</w:t>
      </w:r>
      <w:r w:rsidR="003B06B8" w:rsidRPr="003B06B8">
        <w:rPr>
          <w:rFonts w:ascii="Arial Narrow" w:hAnsi="Arial Narrow" w:cs="TimesNewRomanPSMT"/>
          <w:color w:val="999999"/>
          <w:sz w:val="22"/>
          <w:szCs w:val="22"/>
        </w:rPr>
        <w:t>.</w:t>
      </w:r>
      <w:r w:rsidR="003B06B8" w:rsidRPr="003B06B8">
        <w:rPr>
          <w:rFonts w:ascii="Arial Narrow" w:hAnsi="Arial Narrow" w:cs="Arial"/>
          <w:sz w:val="22"/>
          <w:szCs w:val="22"/>
        </w:rPr>
        <w:t xml:space="preserve"> </w:t>
      </w:r>
      <w:r w:rsidR="003B06B8" w:rsidRPr="003B06B8">
        <w:rPr>
          <w:rFonts w:ascii="Arial Narrow" w:hAnsi="Arial Narrow" w:cs="Arial"/>
          <w:i/>
          <w:sz w:val="22"/>
          <w:szCs w:val="22"/>
        </w:rPr>
        <w:t>Żłobek</w:t>
      </w:r>
      <w:r w:rsidR="003B06B8">
        <w:rPr>
          <w:rFonts w:ascii="Arial Narrow" w:hAnsi="Arial Narrow" w:cs="Arial"/>
          <w:sz w:val="22"/>
          <w:szCs w:val="22"/>
        </w:rPr>
        <w:t xml:space="preserve"> </w:t>
      </w:r>
      <w:r w:rsidR="003B06B8" w:rsidRPr="003B06B8">
        <w:rPr>
          <w:rFonts w:ascii="Arial Narrow" w:hAnsi="Arial Narrow"/>
          <w:i/>
          <w:sz w:val="22"/>
          <w:szCs w:val="22"/>
        </w:rPr>
        <w:t>Kolibe</w:t>
      </w:r>
      <w:r w:rsidR="003B06B8">
        <w:rPr>
          <w:rFonts w:ascii="Arial Narrow" w:hAnsi="Arial Narrow"/>
          <w:i/>
          <w:sz w:val="22"/>
          <w:szCs w:val="22"/>
        </w:rPr>
        <w:t>rek w Łodzi</w:t>
      </w:r>
      <w:r w:rsidR="003B06B8" w:rsidRPr="003B06B8">
        <w:rPr>
          <w:rFonts w:ascii="Arial Narrow" w:hAnsi="Arial Narrow"/>
          <w:i/>
          <w:sz w:val="22"/>
          <w:szCs w:val="22"/>
        </w:rPr>
        <w:t>,</w:t>
      </w:r>
      <w:r w:rsidR="003B06B8" w:rsidRPr="003B06B8">
        <w:rPr>
          <w:rFonts w:ascii="Arial Narrow" w:hAnsi="Arial Narrow" w:cs="Arial"/>
          <w:sz w:val="22"/>
          <w:szCs w:val="22"/>
        </w:rPr>
        <w:t xml:space="preserve">  współfinansowanego ze środków Unii Europejskiej </w:t>
      </w:r>
      <w:r w:rsidR="003B06B8" w:rsidRPr="003B06B8">
        <w:rPr>
          <w:rFonts w:ascii="Arial Narrow" w:hAnsi="Arial Narrow"/>
          <w:sz w:val="22"/>
          <w:szCs w:val="22"/>
        </w:rPr>
        <w:t xml:space="preserve">Regionalnego Programu Operacyjnego Województwa Łódzkiego na lata 2014 – 2020,  Osi Priorytetowej  X  </w:t>
      </w:r>
      <w:r w:rsidR="003B06B8" w:rsidRPr="003B06B8">
        <w:rPr>
          <w:rFonts w:ascii="Arial Narrow" w:hAnsi="Arial Narrow"/>
          <w:iCs/>
          <w:sz w:val="22"/>
          <w:szCs w:val="22"/>
        </w:rPr>
        <w:t>Adaptacyjność pracowników i przedsiębiorstw w regionie, Działania X.1. Powrót na rynek pracy osób sprawujących opiekę nad dziećmi w wieku do 3 lat</w:t>
      </w:r>
      <w:r w:rsidR="008E3C07" w:rsidRPr="008E3C07">
        <w:rPr>
          <w:rFonts w:ascii="Arial Narrow" w:hAnsi="Arial Narrow"/>
          <w:sz w:val="22"/>
          <w:szCs w:val="22"/>
        </w:rPr>
        <w:t xml:space="preserve">, </w:t>
      </w:r>
      <w:r w:rsidR="003C53E2" w:rsidRPr="007E2A30">
        <w:rPr>
          <w:rFonts w:ascii="Arial Narrow" w:hAnsi="Arial Narrow" w:cs="TimesNewRomanPSMT"/>
          <w:sz w:val="22"/>
          <w:szCs w:val="22"/>
        </w:rPr>
        <w:t>w celu wykazania braku podstaw do wykluczenia z postępowania o</w:t>
      </w:r>
      <w:r w:rsidR="003B06B8">
        <w:rPr>
          <w:rFonts w:ascii="Arial Narrow" w:hAnsi="Arial Narrow" w:cs="TimesNewRomanPSMT"/>
          <w:sz w:val="22"/>
          <w:szCs w:val="22"/>
        </w:rPr>
        <w:t xml:space="preserve"> udzielenie zamówienia wykonawców, </w:t>
      </w:r>
      <w:r w:rsidR="003C53E2" w:rsidRPr="007E2A30">
        <w:rPr>
          <w:rFonts w:ascii="Arial Narrow" w:hAnsi="Arial Narrow" w:cs="TimesNewRomanPSMT"/>
          <w:sz w:val="22"/>
          <w:szCs w:val="22"/>
        </w:rPr>
        <w:t xml:space="preserve"> stosownie do </w:t>
      </w:r>
      <w:r w:rsidR="00D84F32">
        <w:rPr>
          <w:rFonts w:ascii="Arial Narrow" w:hAnsi="Arial Narrow" w:cs="TimesNewRomanPS-BoldMT"/>
          <w:bCs/>
          <w:sz w:val="22"/>
          <w:szCs w:val="22"/>
        </w:rPr>
        <w:t>Rozporządzenia</w:t>
      </w:r>
      <w:r w:rsidR="003C53E2" w:rsidRPr="007E2A30">
        <w:rPr>
          <w:rFonts w:ascii="Arial Narrow" w:hAnsi="Arial Narrow" w:cs="TimesNewRomanPS-BoldMT"/>
          <w:bCs/>
          <w:sz w:val="22"/>
          <w:szCs w:val="22"/>
        </w:rPr>
        <w:t xml:space="preserve"> </w:t>
      </w:r>
      <w:r w:rsidR="00D84F32">
        <w:rPr>
          <w:rFonts w:ascii="Arial Narrow" w:hAnsi="Arial Narrow" w:cs="TimesNewRomanPS-BoldMT"/>
          <w:bCs/>
          <w:sz w:val="22"/>
          <w:szCs w:val="22"/>
        </w:rPr>
        <w:t xml:space="preserve">Ministra Rozwoju </w:t>
      </w:r>
      <w:r w:rsidR="00D84F32">
        <w:rPr>
          <w:rFonts w:ascii="Arial Narrow" w:hAnsi="Arial Narrow" w:cs="TimesNewRomanPSMT"/>
          <w:sz w:val="22"/>
          <w:szCs w:val="22"/>
        </w:rPr>
        <w:t xml:space="preserve">z dnia 26 lipca 2016 </w:t>
      </w:r>
      <w:r w:rsidR="003C53E2" w:rsidRPr="007E2A30">
        <w:rPr>
          <w:rFonts w:ascii="Arial Narrow" w:hAnsi="Arial Narrow" w:cs="TimesNewRomanPSMT"/>
          <w:sz w:val="22"/>
          <w:szCs w:val="22"/>
        </w:rPr>
        <w:t xml:space="preserve">r.  </w:t>
      </w:r>
      <w:r w:rsidR="003C53E2" w:rsidRPr="007E2A30">
        <w:rPr>
          <w:rFonts w:ascii="Arial Narrow" w:hAnsi="Arial Narrow" w:cs="TimesNewRomanPS-BoldMT"/>
          <w:bCs/>
          <w:sz w:val="22"/>
          <w:szCs w:val="22"/>
        </w:rPr>
        <w:t>w sprawie  rodzajów dokumentów, jakich może żądać zamawiający od wykonawcy oraz form, w jakich te dokumenty mogą być składane</w:t>
      </w:r>
      <w:r w:rsidR="003C53E2" w:rsidRPr="007E2A30">
        <w:rPr>
          <w:rFonts w:ascii="Arial Narrow" w:hAnsi="Arial Narrow" w:cs="TimesNewRomanPSMT"/>
          <w:sz w:val="22"/>
          <w:szCs w:val="22"/>
        </w:rPr>
        <w:t xml:space="preserve"> </w:t>
      </w:r>
      <w:r w:rsidR="003C53E2" w:rsidRPr="007E2A30">
        <w:rPr>
          <w:rFonts w:ascii="Arial Narrow" w:hAnsi="Arial Narrow"/>
          <w:sz w:val="22"/>
          <w:szCs w:val="22"/>
        </w:rPr>
        <w:t>oświadczamy, że brak jest podstaw do w</w:t>
      </w:r>
      <w:r w:rsidR="003C53E2">
        <w:rPr>
          <w:rFonts w:ascii="Arial Narrow" w:hAnsi="Arial Narrow"/>
          <w:sz w:val="22"/>
          <w:szCs w:val="22"/>
        </w:rPr>
        <w:t xml:space="preserve">ykluczenia nas na podstawie </w:t>
      </w:r>
      <w:r w:rsidR="003C53E2" w:rsidRPr="007E2A30">
        <w:rPr>
          <w:rFonts w:ascii="Arial Narrow" w:hAnsi="Arial Narrow"/>
          <w:sz w:val="22"/>
          <w:szCs w:val="22"/>
        </w:rPr>
        <w:t>okoliczno</w:t>
      </w:r>
      <w:r w:rsidR="003C53E2" w:rsidRPr="007E2A30">
        <w:rPr>
          <w:rFonts w:ascii="Arial Narrow" w:eastAsia="TimesNewRoman" w:hAnsi="Arial Narrow"/>
          <w:sz w:val="22"/>
          <w:szCs w:val="22"/>
        </w:rPr>
        <w:t>ś</w:t>
      </w:r>
      <w:r w:rsidR="003C53E2" w:rsidRPr="007E2A30">
        <w:rPr>
          <w:rFonts w:ascii="Arial Narrow" w:hAnsi="Arial Narrow"/>
          <w:sz w:val="22"/>
          <w:szCs w:val="22"/>
        </w:rPr>
        <w:t>ci, zgodnie z którymi z postępowania o udzielenie zamówienia wyklucza się: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wykonawców, którzy wyrządzili szkodę, nie wykonując zamówienia lub wykonując je nienależycie, lub zostali zobowiązani do zapłaty kary umownej, jeżeli szkoda ta lub obowiązek zapłaty kary umownej wynosiły nie mniej niż 5% wartości realizowanego zamówienia i zostały stwierdzone orzeczeniem sądu, które uprawomocniło się w okresie 3 lat przed wszczęciem postępowania;</w:t>
      </w:r>
    </w:p>
    <w:p w:rsidR="003C53E2" w:rsidRPr="003770DB" w:rsidRDefault="003C53E2" w:rsidP="004C55DE">
      <w:pPr>
        <w:pStyle w:val="Tekstpodstawowywcity"/>
        <w:ind w:left="360" w:hanging="360"/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1a) wykonawców, z którymi zamawiający rozwiązał albo wypowiedział umowę w sprawie zamówienia albo odstąpił od umowy w sprawie zamówienia, z powodu okoliczności, za które wykonawca ponosi odpowiedzialność, jeżeli rozwiązanie albo wypowiedzenie umowy albo odstąpienie od niej nastąpiło w okresie 3 lat przed wszczęciem postępowania, a wartość niezrealizowanego zamówienia wyniosła co najmniej 5% wartości umowy;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3C53E2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osoby fizyczne, które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B23C8B" w:rsidRPr="003770DB" w:rsidRDefault="00B23C8B" w:rsidP="00A46EA1">
      <w:pPr>
        <w:pStyle w:val="Tekstpodstawowywcity"/>
        <w:ind w:firstLine="0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ind w:left="357" w:firstLine="0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ind w:left="357" w:firstLine="0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ind w:left="357" w:firstLine="0"/>
        <w:rPr>
          <w:rFonts w:ascii="Arial Narrow" w:hAnsi="Arial Narrow"/>
          <w:sz w:val="22"/>
          <w:szCs w:val="22"/>
        </w:rPr>
      </w:pP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lastRenderedPageBreak/>
        <w:t>spółki jawne, których wspólnika</w:t>
      </w:r>
      <w:r w:rsidR="002D7845">
        <w:rPr>
          <w:rFonts w:ascii="Arial Narrow" w:hAnsi="Arial Narrow"/>
          <w:sz w:val="22"/>
          <w:szCs w:val="22"/>
        </w:rPr>
        <w:t>, urzędującego członka organu zarządzającego lub nadzorczego</w:t>
      </w:r>
      <w:r w:rsidRPr="003770DB">
        <w:rPr>
          <w:rFonts w:ascii="Arial Narrow" w:hAnsi="Arial Narrow"/>
          <w:sz w:val="22"/>
          <w:szCs w:val="22"/>
        </w:rPr>
        <w:t xml:space="preserve">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</w:t>
      </w:r>
      <w:r w:rsidR="000A6FD3">
        <w:rPr>
          <w:rFonts w:ascii="Arial Narrow" w:hAnsi="Arial Narrow"/>
          <w:sz w:val="22"/>
          <w:szCs w:val="22"/>
        </w:rPr>
        <w:t xml:space="preserve"> korzyści majątkowych, a także </w:t>
      </w:r>
      <w:r w:rsidRPr="003770DB">
        <w:rPr>
          <w:rFonts w:ascii="Arial Narrow" w:hAnsi="Arial Narrow"/>
          <w:sz w:val="22"/>
          <w:szCs w:val="22"/>
        </w:rPr>
        <w:t>za przestępstwo skarbowe lub przestępstwo udziału w zorganizowanej grupie albo związku mających na celu popełnienie przestępstwa lub przestępstwa skarbowego;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 xml:space="preserve">spółki partnerskie, których partnera lub członka zarządu prawomocnie skazano </w:t>
      </w:r>
      <w:r w:rsidRPr="003770DB">
        <w:rPr>
          <w:rFonts w:ascii="Arial Narrow" w:hAnsi="Arial Narrow"/>
          <w:sz w:val="22"/>
          <w:szCs w:val="22"/>
        </w:rPr>
        <w:br/>
        <w:t xml:space="preserve">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</w:t>
      </w:r>
      <w:r w:rsidRPr="003770DB">
        <w:rPr>
          <w:rFonts w:ascii="Arial Narrow" w:hAnsi="Arial Narrow"/>
          <w:sz w:val="22"/>
          <w:szCs w:val="22"/>
        </w:rPr>
        <w:br/>
        <w:t>w zorganizo</w:t>
      </w:r>
      <w:r w:rsidRPr="003770DB">
        <w:rPr>
          <w:rFonts w:ascii="Arial Narrow" w:hAnsi="Arial Narrow"/>
          <w:sz w:val="22"/>
          <w:szCs w:val="22"/>
        </w:rPr>
        <w:softHyphen/>
        <w:t>wanej grupie albo związku mających na celu popełnienie przestępstwa lub przestępstwa skarbowego;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spółki komandytowe oraz spółki komandytowo-akcyjne, których komplementariusza</w:t>
      </w:r>
      <w:r w:rsidR="002D7845">
        <w:rPr>
          <w:rFonts w:ascii="Arial Narrow" w:hAnsi="Arial Narrow"/>
          <w:sz w:val="22"/>
          <w:szCs w:val="22"/>
        </w:rPr>
        <w:t xml:space="preserve"> lub prokurenta</w:t>
      </w:r>
      <w:r w:rsidRPr="003770DB">
        <w:rPr>
          <w:rFonts w:ascii="Arial Narrow" w:hAnsi="Arial Narrow"/>
          <w:sz w:val="22"/>
          <w:szCs w:val="22"/>
        </w:rPr>
        <w:t xml:space="preserve">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</w:t>
      </w:r>
      <w:r w:rsidR="002D7845">
        <w:rPr>
          <w:rFonts w:ascii="Arial Narrow" w:hAnsi="Arial Narrow"/>
          <w:sz w:val="22"/>
          <w:szCs w:val="22"/>
        </w:rPr>
        <w:t xml:space="preserve">b inne przestępstwo popełnione </w:t>
      </w:r>
      <w:r w:rsidRPr="003770DB">
        <w:rPr>
          <w:rFonts w:ascii="Arial Narrow" w:hAnsi="Arial Narrow"/>
          <w:sz w:val="22"/>
          <w:szCs w:val="22"/>
        </w:rPr>
        <w:t>w celu osiągnięcia korzyści majątkowych, a także za przestępstwo skarbowe lub przestępstwo udziału w zorganizowanej grupie albo związku mających na celu popełnienie przestępstwa lub przestępstwa skarbowego;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osoby prawne, których urzędującego członka organu zarządzającego</w:t>
      </w:r>
      <w:r w:rsidR="002D7845">
        <w:rPr>
          <w:rFonts w:ascii="Arial Narrow" w:hAnsi="Arial Narrow"/>
          <w:sz w:val="22"/>
          <w:szCs w:val="22"/>
        </w:rPr>
        <w:t xml:space="preserve"> lub nadzorczego</w:t>
      </w:r>
      <w:r w:rsidRPr="003770DB">
        <w:rPr>
          <w:rFonts w:ascii="Arial Narrow" w:hAnsi="Arial Narrow"/>
          <w:sz w:val="22"/>
          <w:szCs w:val="22"/>
        </w:rPr>
        <w:t xml:space="preserve">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podmioty zbiorowe, wobec których sąd orzekł zakaz ubiegania się o zamówienia na podstawie przepisów o odpowiedzialności podmiotów zbiorowych za czyny zabronione pod groźbą kary;</w:t>
      </w:r>
    </w:p>
    <w:p w:rsidR="003C53E2" w:rsidRPr="003770DB" w:rsidRDefault="003C53E2" w:rsidP="00735508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3C53E2" w:rsidRDefault="003C53E2" w:rsidP="00735508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Pr="003770DB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3C53E2" w:rsidRPr="003770DB" w:rsidRDefault="003C53E2" w:rsidP="00415097">
      <w:pPr>
        <w:pStyle w:val="Tekstpodstawowywcity"/>
        <w:ind w:firstLine="0"/>
        <w:rPr>
          <w:rFonts w:ascii="Arial Narrow" w:hAnsi="Arial Narrow"/>
          <w:sz w:val="22"/>
          <w:szCs w:val="22"/>
        </w:rPr>
      </w:pPr>
    </w:p>
    <w:p w:rsidR="00A46EA1" w:rsidRDefault="00A46EA1" w:rsidP="00415097">
      <w:pPr>
        <w:pStyle w:val="Tekstpodstawowywcity"/>
        <w:ind w:firstLine="0"/>
        <w:rPr>
          <w:rFonts w:ascii="Arial Narrow" w:hAnsi="Arial Narrow"/>
          <w:iCs/>
          <w:sz w:val="22"/>
          <w:szCs w:val="22"/>
        </w:rPr>
      </w:pPr>
    </w:p>
    <w:p w:rsidR="003C53E2" w:rsidRPr="003770DB" w:rsidRDefault="003C53E2" w:rsidP="00415097">
      <w:pPr>
        <w:pStyle w:val="Tekstpodstawowywcity"/>
        <w:ind w:firstLine="0"/>
        <w:rPr>
          <w:rFonts w:ascii="Arial Narrow" w:hAnsi="Arial Narrow"/>
          <w:iCs/>
          <w:sz w:val="22"/>
          <w:szCs w:val="22"/>
        </w:rPr>
      </w:pPr>
      <w:r w:rsidRPr="003770DB">
        <w:rPr>
          <w:rFonts w:ascii="Arial Narrow" w:hAnsi="Arial Narrow"/>
          <w:iCs/>
          <w:sz w:val="22"/>
          <w:szCs w:val="22"/>
        </w:rPr>
        <w:lastRenderedPageBreak/>
        <w:t>Z postępowania o udzielenie zamówienia wyklucza się również wykonawców, którzy:</w:t>
      </w:r>
    </w:p>
    <w:p w:rsidR="003C53E2" w:rsidRPr="003770DB" w:rsidRDefault="003C53E2" w:rsidP="00415097">
      <w:pPr>
        <w:pStyle w:val="Tekstpodstawowywcity"/>
        <w:ind w:firstLine="0"/>
        <w:rPr>
          <w:rFonts w:ascii="Arial Narrow" w:hAnsi="Arial Narrow"/>
          <w:sz w:val="22"/>
          <w:szCs w:val="22"/>
        </w:rPr>
      </w:pPr>
    </w:p>
    <w:p w:rsidR="003C53E2" w:rsidRPr="003770DB" w:rsidRDefault="003C53E2" w:rsidP="00B3630A">
      <w:pPr>
        <w:pStyle w:val="Tekstpodstawowywcity"/>
        <w:numPr>
          <w:ilvl w:val="0"/>
          <w:numId w:val="7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wykonywali bezpośrednio czynności związane z przygotowa</w:t>
      </w:r>
      <w:r>
        <w:rPr>
          <w:rFonts w:ascii="Arial Narrow" w:hAnsi="Arial Narrow"/>
          <w:sz w:val="22"/>
          <w:szCs w:val="22"/>
        </w:rPr>
        <w:t xml:space="preserve">niem prowadzonego postępowania </w:t>
      </w:r>
      <w:r w:rsidRPr="003770DB">
        <w:rPr>
          <w:rFonts w:ascii="Arial Narrow" w:hAnsi="Arial Narrow"/>
          <w:sz w:val="22"/>
          <w:szCs w:val="22"/>
        </w:rPr>
        <w:t xml:space="preserve">lub posługiwali się w celu sporządzenia oferty osobami uczestniczącymi w dokonywaniu tych czynności, chyba że udział tych wykonawców w postępowaniu nie utrudni uczciwej konkurencji; </w:t>
      </w:r>
    </w:p>
    <w:p w:rsidR="003C53E2" w:rsidRPr="003770DB" w:rsidRDefault="003C53E2" w:rsidP="009A21D7">
      <w:pPr>
        <w:pStyle w:val="Tekstpodstawowywcity"/>
        <w:numPr>
          <w:ilvl w:val="0"/>
          <w:numId w:val="7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złożyli nieprawdziwe informacje mające wpływ lub mogące mieć wpływ na wynik prowadzonego postępowania;</w:t>
      </w:r>
    </w:p>
    <w:p w:rsidR="003C53E2" w:rsidRPr="003770DB" w:rsidRDefault="003C53E2" w:rsidP="009A21D7">
      <w:pPr>
        <w:pStyle w:val="Tekstpodstawowywcity"/>
        <w:numPr>
          <w:ilvl w:val="0"/>
          <w:numId w:val="7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nie wykazali spełniania warunków udziału w postępowaniu</w:t>
      </w:r>
      <w:r w:rsidRPr="003770DB">
        <w:rPr>
          <w:rFonts w:ascii="Arial Narrow" w:hAnsi="Arial Narrow"/>
          <w:sz w:val="22"/>
          <w:szCs w:val="22"/>
          <w:lang w:eastAsia="en-US"/>
        </w:rPr>
        <w:t>;</w:t>
      </w:r>
    </w:p>
    <w:p w:rsidR="003C53E2" w:rsidRDefault="003C53E2" w:rsidP="007E2A30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 xml:space="preserve">należąc do tej samej grupy kapitałowej, w rozumieniu ustawy z dnia 16 lutego 2007 r. o ochronie konkurencji i konsumentów (Dz. U. Nr 50, poz. 331, z </w:t>
      </w:r>
      <w:proofErr w:type="spellStart"/>
      <w:r w:rsidRPr="003770DB">
        <w:rPr>
          <w:rFonts w:ascii="Arial Narrow" w:hAnsi="Arial Narrow"/>
          <w:sz w:val="22"/>
          <w:szCs w:val="22"/>
        </w:rPr>
        <w:t>późn</w:t>
      </w:r>
      <w:proofErr w:type="spellEnd"/>
      <w:r w:rsidRPr="003770DB">
        <w:rPr>
          <w:rFonts w:ascii="Arial Narrow" w:hAnsi="Arial Narrow"/>
          <w:sz w:val="22"/>
          <w:szCs w:val="22"/>
        </w:rPr>
        <w:t>. zm.), złożyli odrębne oferty lub wnioski o dopuszczenie do udziału w tym samym postępowaniu, chyba że wykażą, że istniejące między nimi powiązania nie prowadzą do zachwiania uczciwej konkurencji pomiędzy wykonawcami w postępowaniu o udzielenie zamówienia.</w:t>
      </w:r>
    </w:p>
    <w:p w:rsidR="000A6FD3" w:rsidRPr="000A6FD3" w:rsidRDefault="000A6FD3" w:rsidP="000A6FD3">
      <w:pPr>
        <w:ind w:left="357"/>
        <w:jc w:val="both"/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Pr="000A6FD3" w:rsidRDefault="000A6FD3" w:rsidP="007E2A30">
      <w:pPr>
        <w:jc w:val="both"/>
        <w:rPr>
          <w:rFonts w:ascii="Arial Narrow" w:hAnsi="Arial Narrow"/>
          <w:b/>
          <w:sz w:val="22"/>
          <w:szCs w:val="22"/>
        </w:rPr>
      </w:pPr>
      <w:r w:rsidRPr="000A6FD3">
        <w:rPr>
          <w:rFonts w:ascii="Arial Narrow" w:hAnsi="Arial Narrow"/>
          <w:b/>
          <w:sz w:val="22"/>
          <w:szCs w:val="22"/>
        </w:rPr>
        <w:t>Oświadczam, że wszystkie informacje podane w powyższym  oświadczeniu są aktualne i zgodne z prawdą oraz zostały przedstawione z pełną świadomością konsekwencji wprowadzenia Zamawiającego w błąd przy przedstawianiu informacji.</w:t>
      </w:r>
    </w:p>
    <w:p w:rsidR="00A46EA1" w:rsidRDefault="00A46EA1" w:rsidP="007E2A30">
      <w:pPr>
        <w:jc w:val="both"/>
        <w:rPr>
          <w:rFonts w:ascii="Arial Narrow" w:hAnsi="Arial Narrow"/>
          <w:sz w:val="22"/>
          <w:szCs w:val="22"/>
        </w:rPr>
      </w:pPr>
    </w:p>
    <w:p w:rsidR="00A46EA1" w:rsidRDefault="00A46EA1" w:rsidP="007E2A30">
      <w:pPr>
        <w:jc w:val="both"/>
        <w:rPr>
          <w:rFonts w:ascii="Arial Narrow" w:hAnsi="Arial Narrow"/>
          <w:sz w:val="22"/>
          <w:szCs w:val="22"/>
        </w:rPr>
      </w:pPr>
    </w:p>
    <w:p w:rsidR="000A6FD3" w:rsidRDefault="000A6FD3" w:rsidP="007E2A30">
      <w:pPr>
        <w:jc w:val="both"/>
        <w:rPr>
          <w:rFonts w:ascii="Arial Narrow" w:hAnsi="Arial Narrow"/>
          <w:sz w:val="22"/>
          <w:szCs w:val="22"/>
        </w:rPr>
      </w:pPr>
    </w:p>
    <w:p w:rsidR="000A6FD3" w:rsidRDefault="000A6FD3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………………………. dnia ……………………..</w:t>
      </w: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B23C8B" w:rsidRDefault="003C53E2" w:rsidP="007E2A30">
      <w:pPr>
        <w:ind w:left="5529"/>
        <w:jc w:val="center"/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  <w:vertAlign w:val="superscript"/>
        </w:rPr>
        <w:t>podpis osoby uprawnionej do składania oświadczeń woli w imieniu Wykonawcy</w:t>
      </w:r>
    </w:p>
    <w:p w:rsidR="00B23C8B" w:rsidRPr="00B23C8B" w:rsidRDefault="00B23C8B" w:rsidP="00B23C8B">
      <w:pPr>
        <w:rPr>
          <w:rFonts w:ascii="Arial Narrow" w:hAnsi="Arial Narrow"/>
          <w:sz w:val="22"/>
          <w:szCs w:val="22"/>
        </w:rPr>
      </w:pPr>
    </w:p>
    <w:p w:rsidR="00B23C8B" w:rsidRPr="00B23C8B" w:rsidRDefault="00B23C8B" w:rsidP="00B23C8B">
      <w:pPr>
        <w:rPr>
          <w:rFonts w:ascii="Arial Narrow" w:hAnsi="Arial Narrow"/>
          <w:sz w:val="22"/>
          <w:szCs w:val="22"/>
        </w:rPr>
      </w:pPr>
    </w:p>
    <w:p w:rsidR="00B23C8B" w:rsidRDefault="00B23C8B" w:rsidP="00B23C8B">
      <w:pPr>
        <w:rPr>
          <w:rFonts w:ascii="Arial Narrow" w:hAnsi="Arial Narrow"/>
          <w:sz w:val="22"/>
          <w:szCs w:val="22"/>
        </w:rPr>
      </w:pPr>
    </w:p>
    <w:p w:rsidR="003C53E2" w:rsidRPr="00B23C8B" w:rsidRDefault="003C53E2" w:rsidP="00B23C8B">
      <w:pPr>
        <w:rPr>
          <w:rFonts w:ascii="Arial Narrow" w:hAnsi="Arial Narrow"/>
          <w:sz w:val="22"/>
          <w:szCs w:val="22"/>
        </w:rPr>
      </w:pPr>
    </w:p>
    <w:sectPr w:rsidR="003C53E2" w:rsidRPr="00B23C8B" w:rsidSect="00A46EA1"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709" w:footer="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A35" w:rsidRDefault="00D71A35">
      <w:r>
        <w:separator/>
      </w:r>
    </w:p>
  </w:endnote>
  <w:endnote w:type="continuationSeparator" w:id="0">
    <w:p w:rsidR="00D71A35" w:rsidRDefault="00D71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3E2" w:rsidRDefault="009F2488" w:rsidP="005C5EF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C53E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53E2" w:rsidRDefault="003C53E2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EA1" w:rsidRDefault="00A46EA1" w:rsidP="00A46EA1">
    <w:pPr>
      <w:pStyle w:val="Stopka"/>
    </w:pPr>
  </w:p>
  <w:p w:rsidR="00A46EA1" w:rsidRPr="00A46EA1" w:rsidRDefault="00A46EA1">
    <w:pPr>
      <w:pStyle w:val="Stopka"/>
      <w:jc w:val="center"/>
      <w:rPr>
        <w:color w:val="A6A6A6"/>
      </w:rPr>
    </w:pPr>
  </w:p>
  <w:p w:rsidR="00A46EA1" w:rsidRPr="00A46EA1" w:rsidRDefault="00A46EA1" w:rsidP="00A46EA1">
    <w:pPr>
      <w:pStyle w:val="Stopka"/>
      <w:rPr>
        <w:color w:val="A6A6A6"/>
      </w:rPr>
    </w:pPr>
  </w:p>
  <w:p w:rsidR="00A46EA1" w:rsidRPr="00A46EA1" w:rsidRDefault="00A46EA1" w:rsidP="00A46EA1">
    <w:pPr>
      <w:autoSpaceDE w:val="0"/>
      <w:autoSpaceDN w:val="0"/>
      <w:adjustRightInd w:val="0"/>
      <w:jc w:val="center"/>
      <w:rPr>
        <w:rFonts w:ascii="Arial Narrow" w:hAnsi="Arial Narrow" w:cs="TimesNewRomanPS-ItalicMT"/>
        <w:i/>
        <w:iCs/>
        <w:color w:val="A6A6A6"/>
      </w:rPr>
    </w:pPr>
    <w:r w:rsidRPr="00A46EA1">
      <w:rPr>
        <w:rFonts w:ascii="Arial Narrow" w:hAnsi="Arial Narrow" w:cs="TimesNewRomanPS-ItalicMT"/>
        <w:i/>
        <w:iCs/>
        <w:color w:val="A6A6A6"/>
      </w:rPr>
      <w:t xml:space="preserve">Projekt współfinansowany przez  Unię Europejską w ramach  Europejskiego Funduszu Społecznego </w:t>
    </w:r>
  </w:p>
  <w:p w:rsidR="00A46EA1" w:rsidRPr="00A46EA1" w:rsidRDefault="00A46EA1">
    <w:pPr>
      <w:pStyle w:val="Stopka"/>
      <w:jc w:val="center"/>
      <w:rPr>
        <w:color w:val="A6A6A6"/>
      </w:rPr>
    </w:pPr>
  </w:p>
  <w:p w:rsidR="00A46EA1" w:rsidRDefault="00A46EA1">
    <w:pPr>
      <w:pStyle w:val="Stopka"/>
      <w:jc w:val="center"/>
    </w:pPr>
    <w:r w:rsidRPr="00A46EA1">
      <w:rPr>
        <w:color w:val="A6A6A6"/>
      </w:rPr>
      <w:t xml:space="preserve">Strona </w:t>
    </w:r>
    <w:r w:rsidR="009F2488" w:rsidRPr="00A46EA1">
      <w:rPr>
        <w:b/>
        <w:bCs/>
        <w:color w:val="A6A6A6"/>
        <w:sz w:val="24"/>
        <w:szCs w:val="24"/>
      </w:rPr>
      <w:fldChar w:fldCharType="begin"/>
    </w:r>
    <w:r w:rsidRPr="00A46EA1">
      <w:rPr>
        <w:b/>
        <w:bCs/>
        <w:color w:val="A6A6A6"/>
      </w:rPr>
      <w:instrText>PAGE</w:instrText>
    </w:r>
    <w:r w:rsidR="009F2488" w:rsidRPr="00A46EA1">
      <w:rPr>
        <w:b/>
        <w:bCs/>
        <w:color w:val="A6A6A6"/>
        <w:sz w:val="24"/>
        <w:szCs w:val="24"/>
      </w:rPr>
      <w:fldChar w:fldCharType="separate"/>
    </w:r>
    <w:r w:rsidR="004428D7">
      <w:rPr>
        <w:b/>
        <w:bCs/>
        <w:noProof/>
        <w:color w:val="A6A6A6"/>
      </w:rPr>
      <w:t>3</w:t>
    </w:r>
    <w:r w:rsidR="009F2488" w:rsidRPr="00A46EA1">
      <w:rPr>
        <w:b/>
        <w:bCs/>
        <w:color w:val="A6A6A6"/>
        <w:sz w:val="24"/>
        <w:szCs w:val="24"/>
      </w:rPr>
      <w:fldChar w:fldCharType="end"/>
    </w:r>
    <w:r w:rsidRPr="00A46EA1">
      <w:rPr>
        <w:color w:val="A6A6A6"/>
      </w:rPr>
      <w:t xml:space="preserve"> z </w:t>
    </w:r>
    <w:r w:rsidR="009F2488" w:rsidRPr="00A46EA1">
      <w:rPr>
        <w:b/>
        <w:bCs/>
        <w:color w:val="A6A6A6"/>
        <w:sz w:val="24"/>
        <w:szCs w:val="24"/>
      </w:rPr>
      <w:fldChar w:fldCharType="begin"/>
    </w:r>
    <w:r w:rsidRPr="00A46EA1">
      <w:rPr>
        <w:b/>
        <w:bCs/>
        <w:color w:val="A6A6A6"/>
      </w:rPr>
      <w:instrText>NUMPAGES</w:instrText>
    </w:r>
    <w:r w:rsidR="009F2488" w:rsidRPr="00A46EA1">
      <w:rPr>
        <w:b/>
        <w:bCs/>
        <w:color w:val="A6A6A6"/>
        <w:sz w:val="24"/>
        <w:szCs w:val="24"/>
      </w:rPr>
      <w:fldChar w:fldCharType="separate"/>
    </w:r>
    <w:r w:rsidR="004428D7">
      <w:rPr>
        <w:b/>
        <w:bCs/>
        <w:noProof/>
        <w:color w:val="A6A6A6"/>
      </w:rPr>
      <w:t>3</w:t>
    </w:r>
    <w:r w:rsidR="009F2488" w:rsidRPr="00A46EA1">
      <w:rPr>
        <w:b/>
        <w:bCs/>
        <w:color w:val="A6A6A6"/>
        <w:sz w:val="24"/>
        <w:szCs w:val="24"/>
      </w:rPr>
      <w:fldChar w:fldCharType="end"/>
    </w:r>
  </w:p>
  <w:p w:rsidR="003C53E2" w:rsidRDefault="003C53E2" w:rsidP="00336EE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A35" w:rsidRDefault="00D71A35">
      <w:r>
        <w:separator/>
      </w:r>
    </w:p>
  </w:footnote>
  <w:footnote w:type="continuationSeparator" w:id="0">
    <w:p w:rsidR="00D71A35" w:rsidRDefault="00D71A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5CE" w:rsidRDefault="003578C3">
    <w:pPr>
      <w:pStyle w:val="Nagwek"/>
    </w:pPr>
    <w:r>
      <w:rPr>
        <w:noProof/>
      </w:rPr>
      <w:drawing>
        <wp:inline distT="0" distB="0" distL="0" distR="0" wp14:anchorId="14DB9B47" wp14:editId="47E0B674">
          <wp:extent cx="5759450" cy="656445"/>
          <wp:effectExtent l="0" t="0" r="0" b="0"/>
          <wp:docPr id="3" name="Obraz 3" descr="Opis: ciag-feprreg-rrp-lodz-ueefs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Opis: ciag-feprreg-rrp-lodz-ueefs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56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45CE" w:rsidRDefault="00E445C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">
    <w:nsid w:val="2540304B"/>
    <w:multiLevelType w:val="hybridMultilevel"/>
    <w:tmpl w:val="0258487C"/>
    <w:lvl w:ilvl="0" w:tplc="3572BFA0">
      <w:start w:val="1"/>
      <w:numFmt w:val="decimal"/>
      <w:lvlText w:val="%1."/>
      <w:lvlJc w:val="left"/>
      <w:pPr>
        <w:ind w:left="720" w:hanging="360"/>
      </w:pPr>
      <w:rPr>
        <w:rFonts w:cs="TimesNewRomanPSM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6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0FB"/>
    <w:rsid w:val="00002F64"/>
    <w:rsid w:val="00015E74"/>
    <w:rsid w:val="000254BC"/>
    <w:rsid w:val="00050EAC"/>
    <w:rsid w:val="00076F9B"/>
    <w:rsid w:val="000A6FD3"/>
    <w:rsid w:val="000C3691"/>
    <w:rsid w:val="000E4686"/>
    <w:rsid w:val="000E6599"/>
    <w:rsid w:val="0010484B"/>
    <w:rsid w:val="00111985"/>
    <w:rsid w:val="001614BA"/>
    <w:rsid w:val="001672F5"/>
    <w:rsid w:val="00174746"/>
    <w:rsid w:val="001867D6"/>
    <w:rsid w:val="001C0A5E"/>
    <w:rsid w:val="00245CCF"/>
    <w:rsid w:val="00264E38"/>
    <w:rsid w:val="002776BA"/>
    <w:rsid w:val="002B09A7"/>
    <w:rsid w:val="002B1E07"/>
    <w:rsid w:val="002C2DE7"/>
    <w:rsid w:val="002D3BDF"/>
    <w:rsid w:val="002D7845"/>
    <w:rsid w:val="002E14DF"/>
    <w:rsid w:val="002E57E9"/>
    <w:rsid w:val="0030117A"/>
    <w:rsid w:val="00302414"/>
    <w:rsid w:val="003024A8"/>
    <w:rsid w:val="00310EA1"/>
    <w:rsid w:val="00336EEB"/>
    <w:rsid w:val="003578C3"/>
    <w:rsid w:val="00376A34"/>
    <w:rsid w:val="003770DB"/>
    <w:rsid w:val="003B06B8"/>
    <w:rsid w:val="003B4C91"/>
    <w:rsid w:val="003C53E2"/>
    <w:rsid w:val="003D247A"/>
    <w:rsid w:val="003F6927"/>
    <w:rsid w:val="00415097"/>
    <w:rsid w:val="00422381"/>
    <w:rsid w:val="00430649"/>
    <w:rsid w:val="004428D7"/>
    <w:rsid w:val="00445EAA"/>
    <w:rsid w:val="00460820"/>
    <w:rsid w:val="00461A80"/>
    <w:rsid w:val="004704CB"/>
    <w:rsid w:val="004837F5"/>
    <w:rsid w:val="004A158D"/>
    <w:rsid w:val="004C55DE"/>
    <w:rsid w:val="004D5BB7"/>
    <w:rsid w:val="004D5C77"/>
    <w:rsid w:val="004F4EF4"/>
    <w:rsid w:val="004F5887"/>
    <w:rsid w:val="005037FE"/>
    <w:rsid w:val="00513E43"/>
    <w:rsid w:val="0053093F"/>
    <w:rsid w:val="00533E9F"/>
    <w:rsid w:val="00541CBB"/>
    <w:rsid w:val="00545B2B"/>
    <w:rsid w:val="00550BD3"/>
    <w:rsid w:val="0056132E"/>
    <w:rsid w:val="00580E9F"/>
    <w:rsid w:val="005A5013"/>
    <w:rsid w:val="005A53AC"/>
    <w:rsid w:val="005C2874"/>
    <w:rsid w:val="005C3627"/>
    <w:rsid w:val="005C5EFD"/>
    <w:rsid w:val="005D49DC"/>
    <w:rsid w:val="006608B6"/>
    <w:rsid w:val="00664D2F"/>
    <w:rsid w:val="006B51E7"/>
    <w:rsid w:val="006C55C9"/>
    <w:rsid w:val="00711E66"/>
    <w:rsid w:val="00711F98"/>
    <w:rsid w:val="007159A5"/>
    <w:rsid w:val="00735508"/>
    <w:rsid w:val="00736B31"/>
    <w:rsid w:val="00747C6F"/>
    <w:rsid w:val="00756EB9"/>
    <w:rsid w:val="00761F1F"/>
    <w:rsid w:val="00772182"/>
    <w:rsid w:val="007A6E5D"/>
    <w:rsid w:val="007B5C7D"/>
    <w:rsid w:val="007C2E3A"/>
    <w:rsid w:val="007E2A30"/>
    <w:rsid w:val="007F3D76"/>
    <w:rsid w:val="007F6867"/>
    <w:rsid w:val="007F7493"/>
    <w:rsid w:val="00822129"/>
    <w:rsid w:val="0082635C"/>
    <w:rsid w:val="008460DE"/>
    <w:rsid w:val="00882E9F"/>
    <w:rsid w:val="008A10FB"/>
    <w:rsid w:val="008B33D7"/>
    <w:rsid w:val="008D4CAF"/>
    <w:rsid w:val="008E370F"/>
    <w:rsid w:val="008E3C07"/>
    <w:rsid w:val="008E44E5"/>
    <w:rsid w:val="00934AF8"/>
    <w:rsid w:val="0096184E"/>
    <w:rsid w:val="00962B9C"/>
    <w:rsid w:val="00973778"/>
    <w:rsid w:val="009A21D7"/>
    <w:rsid w:val="009B22AE"/>
    <w:rsid w:val="009F2488"/>
    <w:rsid w:val="009F3045"/>
    <w:rsid w:val="00A24942"/>
    <w:rsid w:val="00A36386"/>
    <w:rsid w:val="00A46EA1"/>
    <w:rsid w:val="00A46EFE"/>
    <w:rsid w:val="00A807A7"/>
    <w:rsid w:val="00A865D8"/>
    <w:rsid w:val="00AB17D2"/>
    <w:rsid w:val="00AB7377"/>
    <w:rsid w:val="00AC6823"/>
    <w:rsid w:val="00B23C8B"/>
    <w:rsid w:val="00B26102"/>
    <w:rsid w:val="00B270D3"/>
    <w:rsid w:val="00B3630A"/>
    <w:rsid w:val="00B77146"/>
    <w:rsid w:val="00B82C77"/>
    <w:rsid w:val="00BB4029"/>
    <w:rsid w:val="00BE6092"/>
    <w:rsid w:val="00C00733"/>
    <w:rsid w:val="00C653CE"/>
    <w:rsid w:val="00C71591"/>
    <w:rsid w:val="00C87440"/>
    <w:rsid w:val="00CB6204"/>
    <w:rsid w:val="00CC527A"/>
    <w:rsid w:val="00CD3AE7"/>
    <w:rsid w:val="00CF67D5"/>
    <w:rsid w:val="00D362AD"/>
    <w:rsid w:val="00D71A35"/>
    <w:rsid w:val="00D814F5"/>
    <w:rsid w:val="00D84F32"/>
    <w:rsid w:val="00DD482A"/>
    <w:rsid w:val="00DE0405"/>
    <w:rsid w:val="00DE192E"/>
    <w:rsid w:val="00DE252B"/>
    <w:rsid w:val="00E157FE"/>
    <w:rsid w:val="00E445CE"/>
    <w:rsid w:val="00EB156A"/>
    <w:rsid w:val="00EB5766"/>
    <w:rsid w:val="00EC00FA"/>
    <w:rsid w:val="00EC667E"/>
    <w:rsid w:val="00ED2DD6"/>
    <w:rsid w:val="00F11BE8"/>
    <w:rsid w:val="00F25573"/>
    <w:rsid w:val="00F33A44"/>
    <w:rsid w:val="00F46593"/>
    <w:rsid w:val="00F56721"/>
    <w:rsid w:val="00F568D6"/>
    <w:rsid w:val="00F76804"/>
    <w:rsid w:val="00FB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link w:val="Nagwek3Znak"/>
    <w:uiPriority w:val="99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C00733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C00733"/>
    <w:rPr>
      <w:rFonts w:ascii="Calibri" w:hAnsi="Calibri" w:cs="Times New Roman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CB62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00733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B6204"/>
    <w:pPr>
      <w:ind w:firstLine="426"/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uiPriority w:val="99"/>
    <w:locked/>
    <w:rsid w:val="000E659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00733"/>
    <w:rPr>
      <w:rFonts w:cs="Times New Roman"/>
      <w:sz w:val="20"/>
      <w:szCs w:val="20"/>
    </w:rPr>
  </w:style>
  <w:style w:type="character" w:styleId="Numerstrony">
    <w:name w:val="page number"/>
    <w:uiPriority w:val="99"/>
    <w:rsid w:val="00336EEB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45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445C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33A44"/>
    <w:pPr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link w:val="Nagwek3Znak"/>
    <w:uiPriority w:val="99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C00733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C00733"/>
    <w:rPr>
      <w:rFonts w:ascii="Calibri" w:hAnsi="Calibri" w:cs="Times New Roman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CB62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00733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B6204"/>
    <w:pPr>
      <w:ind w:firstLine="426"/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uiPriority w:val="99"/>
    <w:locked/>
    <w:rsid w:val="000E659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00733"/>
    <w:rPr>
      <w:rFonts w:cs="Times New Roman"/>
      <w:sz w:val="20"/>
      <w:szCs w:val="20"/>
    </w:rPr>
  </w:style>
  <w:style w:type="character" w:styleId="Numerstrony">
    <w:name w:val="page number"/>
    <w:uiPriority w:val="99"/>
    <w:rsid w:val="00336EEB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45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445C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33A44"/>
    <w:pPr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9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2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RZYK~1\AppData\Local\Temp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3</Pages>
  <Words>1133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Datacomp Sp. z o.o.</Company>
  <LinksUpToDate>false</LinksUpToDate>
  <CharactersWithSpaces>7919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APrzyklota</dc:creator>
  <cp:lastModifiedBy>user</cp:lastModifiedBy>
  <cp:revision>4</cp:revision>
  <cp:lastPrinted>2010-01-07T08:39:00Z</cp:lastPrinted>
  <dcterms:created xsi:type="dcterms:W3CDTF">2020-08-09T17:58:00Z</dcterms:created>
  <dcterms:modified xsi:type="dcterms:W3CDTF">2020-08-09T18:23:00Z</dcterms:modified>
</cp:coreProperties>
</file>